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C2" w:rsidRPr="00954008" w:rsidRDefault="00D0345B" w:rsidP="00EA3DC2">
      <w:pPr>
        <w:ind w:left="0"/>
        <w:rPr>
          <w:rFonts w:ascii="Segoe UI" w:hAnsi="Segoe UI" w:cs="Segoe UI"/>
          <w:b/>
          <w:sz w:val="28"/>
          <w:szCs w:val="28"/>
        </w:rPr>
      </w:pPr>
      <w:r w:rsidRPr="00123FC1">
        <w:rPr>
          <w:rFonts w:ascii="Segoe UI" w:hAnsi="Segoe UI" w:cs="Segoe UI"/>
          <w:b/>
          <w:sz w:val="28"/>
          <w:szCs w:val="28"/>
        </w:rPr>
        <w:t xml:space="preserve">L’Arche Greater Vancouver </w:t>
      </w:r>
      <w:r>
        <w:rPr>
          <w:rFonts w:ascii="Segoe UI" w:hAnsi="Segoe UI" w:cs="Segoe UI"/>
          <w:b/>
          <w:sz w:val="28"/>
          <w:szCs w:val="28"/>
        </w:rPr>
        <w:t xml:space="preserve">· </w:t>
      </w:r>
      <w:r w:rsidR="00EA3DC2" w:rsidRPr="00954008">
        <w:rPr>
          <w:rFonts w:ascii="Segoe UI" w:hAnsi="Segoe UI" w:cs="Segoe UI"/>
          <w:b/>
          <w:sz w:val="28"/>
          <w:szCs w:val="28"/>
        </w:rPr>
        <w:t>Neighbours Helping Neighbours Program</w:t>
      </w:r>
    </w:p>
    <w:p w:rsidR="00EA3DC2" w:rsidRPr="00954008" w:rsidRDefault="001444CB" w:rsidP="00EA3DC2">
      <w:pPr>
        <w:ind w:left="0"/>
        <w:rPr>
          <w:rFonts w:ascii="Segoe UI" w:hAnsi="Segoe UI" w:cs="Segoe UI"/>
          <w:u w:val="single"/>
        </w:rPr>
      </w:pPr>
      <w:r>
        <w:rPr>
          <w:rFonts w:ascii="Segoe UI" w:hAnsi="Segoe UI" w:cs="Segoe UI"/>
          <w:u w:val="single"/>
        </w:rPr>
        <w:t xml:space="preserve">Pre-requisites </w:t>
      </w:r>
      <w:bookmarkStart w:id="0" w:name="_GoBack"/>
      <w:bookmarkEnd w:id="0"/>
      <w:r w:rsidR="00EA3DC2" w:rsidRPr="00954008">
        <w:rPr>
          <w:rFonts w:ascii="Segoe UI" w:hAnsi="Segoe UI" w:cs="Segoe UI"/>
          <w:u w:val="single"/>
        </w:rPr>
        <w:t xml:space="preserve">for </w:t>
      </w:r>
      <w:r w:rsidR="00E66E1B" w:rsidRPr="00954008">
        <w:rPr>
          <w:rFonts w:ascii="Segoe UI" w:hAnsi="Segoe UI" w:cs="Segoe UI"/>
          <w:u w:val="single"/>
        </w:rPr>
        <w:t xml:space="preserve">Participation </w:t>
      </w:r>
    </w:p>
    <w:p w:rsidR="006522CD" w:rsidRPr="00954008" w:rsidRDefault="001439C9"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Minimum 19 years of age </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Has</w:t>
      </w:r>
      <w:r w:rsidR="006522CD" w:rsidRPr="00954008">
        <w:rPr>
          <w:rFonts w:ascii="Segoe UI" w:hAnsi="Segoe UI" w:cs="Segoe UI"/>
        </w:rPr>
        <w:t xml:space="preserve"> a de</w:t>
      </w:r>
      <w:r w:rsidR="001439C9" w:rsidRPr="00954008">
        <w:rPr>
          <w:rFonts w:ascii="Segoe UI" w:hAnsi="Segoe UI" w:cs="Segoe UI"/>
        </w:rPr>
        <w:t>velopmental/learning disability</w:t>
      </w:r>
    </w:p>
    <w:p w:rsidR="00407817"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Has</w:t>
      </w:r>
      <w:r w:rsidR="001439C9" w:rsidRPr="00954008">
        <w:rPr>
          <w:rFonts w:ascii="Segoe UI" w:hAnsi="Segoe UI" w:cs="Segoe UI"/>
        </w:rPr>
        <w:t xml:space="preserve"> appropriate funding in place</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Indicates</w:t>
      </w:r>
      <w:r w:rsidR="008B3840" w:rsidRPr="00954008">
        <w:rPr>
          <w:rFonts w:ascii="Segoe UI" w:hAnsi="Segoe UI" w:cs="Segoe UI"/>
        </w:rPr>
        <w:t xml:space="preserve"> a desire to be involved in some indoor</w:t>
      </w:r>
      <w:r w:rsidR="001439C9" w:rsidRPr="00954008">
        <w:rPr>
          <w:rFonts w:ascii="Segoe UI" w:hAnsi="Segoe UI" w:cs="Segoe UI"/>
        </w:rPr>
        <w:t>,</w:t>
      </w:r>
      <w:r w:rsidR="008B3840" w:rsidRPr="00954008">
        <w:rPr>
          <w:rFonts w:ascii="Segoe UI" w:hAnsi="Segoe UI" w:cs="Segoe UI"/>
        </w:rPr>
        <w:t xml:space="preserve"> and mostly outdoor</w:t>
      </w:r>
      <w:r w:rsidR="001439C9" w:rsidRPr="00954008">
        <w:rPr>
          <w:rFonts w:ascii="Segoe UI" w:hAnsi="Segoe UI" w:cs="Segoe UI"/>
        </w:rPr>
        <w:t>,</w:t>
      </w:r>
      <w:r w:rsidR="008B3840" w:rsidRPr="00954008">
        <w:rPr>
          <w:rFonts w:ascii="Segoe UI" w:hAnsi="Segoe UI" w:cs="Segoe UI"/>
        </w:rPr>
        <w:t xml:space="preserve"> work activities</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Is </w:t>
      </w:r>
      <w:r w:rsidR="008B3840" w:rsidRPr="00954008">
        <w:rPr>
          <w:rFonts w:ascii="Segoe UI" w:hAnsi="Segoe UI" w:cs="Segoe UI"/>
        </w:rPr>
        <w:t>able to arrive at this program on time</w:t>
      </w:r>
      <w:r w:rsidR="006522CD" w:rsidRPr="00954008">
        <w:rPr>
          <w:rFonts w:ascii="Segoe UI" w:hAnsi="Segoe UI" w:cs="Segoe UI"/>
        </w:rPr>
        <w:t>.  A</w:t>
      </w:r>
      <w:r w:rsidR="008B3840" w:rsidRPr="00954008">
        <w:rPr>
          <w:rFonts w:ascii="Segoe UI" w:hAnsi="Segoe UI" w:cs="Segoe UI"/>
        </w:rPr>
        <w:t xml:space="preserve">ll transportation to and from </w:t>
      </w:r>
      <w:r w:rsidR="001439C9" w:rsidRPr="00954008">
        <w:rPr>
          <w:rFonts w:ascii="Segoe UI" w:hAnsi="Segoe UI" w:cs="Segoe UI"/>
        </w:rPr>
        <w:t xml:space="preserve">the </w:t>
      </w:r>
      <w:r w:rsidR="008B3840" w:rsidRPr="00954008">
        <w:rPr>
          <w:rFonts w:ascii="Segoe UI" w:hAnsi="Segoe UI" w:cs="Segoe UI"/>
        </w:rPr>
        <w:t>Neighbours Helping Neighbours program is the respon</w:t>
      </w:r>
      <w:r w:rsidR="006522CD" w:rsidRPr="00954008">
        <w:rPr>
          <w:rFonts w:ascii="Segoe UI" w:hAnsi="Segoe UI" w:cs="Segoe UI"/>
        </w:rPr>
        <w:t>sibility of the core person and/or home caregivers.</w:t>
      </w:r>
    </w:p>
    <w:p w:rsidR="000C3D76" w:rsidRPr="00954008" w:rsidRDefault="000C3D76"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Is able </w:t>
      </w:r>
      <w:r w:rsidR="001439C9" w:rsidRPr="00954008">
        <w:rPr>
          <w:rFonts w:ascii="Segoe UI" w:hAnsi="Segoe UI" w:cs="Segoe UI"/>
        </w:rPr>
        <w:t>to speak and understand English</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Is </w:t>
      </w:r>
      <w:r w:rsidR="008B3840" w:rsidRPr="00954008">
        <w:rPr>
          <w:rFonts w:ascii="Segoe UI" w:hAnsi="Segoe UI" w:cs="Segoe UI"/>
        </w:rPr>
        <w:t>physically and emotionally ab</w:t>
      </w:r>
      <w:r w:rsidR="006522CD" w:rsidRPr="00954008">
        <w:rPr>
          <w:rFonts w:ascii="Segoe UI" w:hAnsi="Segoe UI" w:cs="Segoe UI"/>
        </w:rPr>
        <w:t>le to participate in t</w:t>
      </w:r>
      <w:r w:rsidR="001439C9" w:rsidRPr="00954008">
        <w:rPr>
          <w:rFonts w:ascii="Segoe UI" w:hAnsi="Segoe UI" w:cs="Segoe UI"/>
        </w:rPr>
        <w:t>he program</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Has</w:t>
      </w:r>
      <w:r w:rsidR="008B3840" w:rsidRPr="00954008">
        <w:rPr>
          <w:rFonts w:ascii="Segoe UI" w:hAnsi="Segoe UI" w:cs="Segoe UI"/>
        </w:rPr>
        <w:t xml:space="preserve"> an awareness to recognize and avoid potential hazards</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Is </w:t>
      </w:r>
      <w:r w:rsidR="008B3840" w:rsidRPr="00954008">
        <w:rPr>
          <w:rFonts w:ascii="Segoe UI" w:hAnsi="Segoe UI" w:cs="Segoe UI"/>
        </w:rPr>
        <w:t>able and willing to be trained by and to follow instructions from the program supervisor</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Is </w:t>
      </w:r>
      <w:r w:rsidR="008B3840" w:rsidRPr="00954008">
        <w:rPr>
          <w:rFonts w:ascii="Segoe UI" w:hAnsi="Segoe UI" w:cs="Segoe UI"/>
        </w:rPr>
        <w:t xml:space="preserve">able and willing to work </w:t>
      </w:r>
      <w:r w:rsidR="001439C9" w:rsidRPr="00954008">
        <w:rPr>
          <w:rFonts w:ascii="Segoe UI" w:hAnsi="Segoe UI" w:cs="Segoe UI"/>
        </w:rPr>
        <w:t>as part of</w:t>
      </w:r>
      <w:r w:rsidR="008B3840" w:rsidRPr="00954008">
        <w:rPr>
          <w:rFonts w:ascii="Segoe UI" w:hAnsi="Segoe UI" w:cs="Segoe UI"/>
        </w:rPr>
        <w:t xml:space="preserve"> a team at all times </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Is able t</w:t>
      </w:r>
      <w:r w:rsidR="008B3840" w:rsidRPr="00954008">
        <w:rPr>
          <w:rFonts w:ascii="Segoe UI" w:hAnsi="Segoe UI" w:cs="Segoe UI"/>
        </w:rPr>
        <w:t xml:space="preserve">o behave in a polite and respectful manner towards </w:t>
      </w:r>
      <w:r w:rsidRPr="00954008">
        <w:rPr>
          <w:rFonts w:ascii="Segoe UI" w:hAnsi="Segoe UI" w:cs="Segoe UI"/>
        </w:rPr>
        <w:t xml:space="preserve">other </w:t>
      </w:r>
      <w:r w:rsidR="001439C9" w:rsidRPr="00954008">
        <w:rPr>
          <w:rFonts w:ascii="Segoe UI" w:hAnsi="Segoe UI" w:cs="Segoe UI"/>
        </w:rPr>
        <w:t xml:space="preserve">program </w:t>
      </w:r>
      <w:r w:rsidRPr="00954008">
        <w:rPr>
          <w:rFonts w:ascii="Segoe UI" w:hAnsi="Segoe UI" w:cs="Segoe UI"/>
        </w:rPr>
        <w:t xml:space="preserve">participants and to </w:t>
      </w:r>
      <w:r w:rsidR="008B3840" w:rsidRPr="00954008">
        <w:rPr>
          <w:rFonts w:ascii="Segoe UI" w:hAnsi="Segoe UI" w:cs="Segoe UI"/>
        </w:rPr>
        <w:t>the customers whom this program serves</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Is</w:t>
      </w:r>
      <w:r w:rsidR="008B3840" w:rsidRPr="00954008">
        <w:rPr>
          <w:rFonts w:ascii="Segoe UI" w:hAnsi="Segoe UI" w:cs="Segoe UI"/>
        </w:rPr>
        <w:t xml:space="preserve"> able and willi</w:t>
      </w:r>
      <w:r w:rsidR="006522CD" w:rsidRPr="00954008">
        <w:rPr>
          <w:rFonts w:ascii="Segoe UI" w:hAnsi="Segoe UI" w:cs="Segoe UI"/>
        </w:rPr>
        <w:t>ng to participate in</w:t>
      </w:r>
      <w:r w:rsidR="008B3840" w:rsidRPr="00954008">
        <w:rPr>
          <w:rFonts w:ascii="Segoe UI" w:hAnsi="Segoe UI" w:cs="Segoe UI"/>
        </w:rPr>
        <w:t xml:space="preserve"> </w:t>
      </w:r>
      <w:r w:rsidR="001439C9" w:rsidRPr="00954008">
        <w:rPr>
          <w:rFonts w:ascii="Segoe UI" w:hAnsi="Segoe UI" w:cs="Segoe UI"/>
        </w:rPr>
        <w:t xml:space="preserve">training sessions for </w:t>
      </w:r>
      <w:r w:rsidR="008B3840" w:rsidRPr="00954008">
        <w:rPr>
          <w:rFonts w:ascii="Segoe UI" w:hAnsi="Segoe UI" w:cs="Segoe UI"/>
        </w:rPr>
        <w:t>safety, work skills, team building skills and life skills designed to improve in</w:t>
      </w:r>
      <w:r w:rsidR="00407817" w:rsidRPr="00954008">
        <w:rPr>
          <w:rFonts w:ascii="Segoe UI" w:hAnsi="Segoe UI" w:cs="Segoe UI"/>
        </w:rPr>
        <w:t>terpersonal communication</w:t>
      </w:r>
      <w:r w:rsidR="005111E6" w:rsidRPr="00954008">
        <w:rPr>
          <w:rFonts w:ascii="Segoe UI" w:hAnsi="Segoe UI" w:cs="Segoe UI"/>
        </w:rPr>
        <w:t xml:space="preserve"> and enhance self-</w:t>
      </w:r>
      <w:r w:rsidR="008B3840" w:rsidRPr="00954008">
        <w:rPr>
          <w:rFonts w:ascii="Segoe UI" w:hAnsi="Segoe UI" w:cs="Segoe UI"/>
        </w:rPr>
        <w:t>esteem</w:t>
      </w:r>
      <w:r w:rsidR="00407817" w:rsidRPr="00954008">
        <w:rPr>
          <w:rFonts w:ascii="Segoe UI" w:hAnsi="Segoe UI" w:cs="Segoe UI"/>
        </w:rPr>
        <w:t>.</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Not</w:t>
      </w:r>
      <w:r w:rsidR="001439C9" w:rsidRPr="00954008">
        <w:rPr>
          <w:rFonts w:ascii="Segoe UI" w:hAnsi="Segoe UI" w:cs="Segoe UI"/>
        </w:rPr>
        <w:t xml:space="preserve"> physically or verbally violent*</w:t>
      </w:r>
    </w:p>
    <w:p w:rsidR="00FA2818"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Must provide a doctor’s letter confirming that the participant has had a current tetanus shot.</w:t>
      </w:r>
    </w:p>
    <w:p w:rsidR="008B3840"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 xml:space="preserve">Must provide </w:t>
      </w:r>
      <w:r w:rsidR="008B3840" w:rsidRPr="00954008">
        <w:rPr>
          <w:rFonts w:ascii="Segoe UI" w:hAnsi="Segoe UI" w:cs="Segoe UI"/>
        </w:rPr>
        <w:t>steel-toed safety boots</w:t>
      </w:r>
      <w:r w:rsidR="00407817" w:rsidRPr="00954008">
        <w:rPr>
          <w:rFonts w:ascii="Segoe UI" w:hAnsi="Segoe UI" w:cs="Segoe UI"/>
        </w:rPr>
        <w:t>.</w:t>
      </w:r>
    </w:p>
    <w:p w:rsidR="00407817" w:rsidRPr="00954008" w:rsidRDefault="00407817" w:rsidP="002B0EC3">
      <w:pPr>
        <w:numPr>
          <w:ilvl w:val="0"/>
          <w:numId w:val="9"/>
        </w:numPr>
        <w:spacing w:before="120" w:after="0" w:line="240" w:lineRule="auto"/>
        <w:jc w:val="both"/>
        <w:rPr>
          <w:rFonts w:ascii="Segoe UI" w:hAnsi="Segoe UI" w:cs="Segoe UI"/>
        </w:rPr>
      </w:pPr>
      <w:r w:rsidRPr="00954008">
        <w:rPr>
          <w:rFonts w:ascii="Segoe UI" w:hAnsi="Segoe UI" w:cs="Segoe UI"/>
        </w:rPr>
        <w:t>To follow relevant policies and procedures described in the L’Arche Greater Vancouver Manual.</w:t>
      </w:r>
    </w:p>
    <w:p w:rsidR="00FA2818" w:rsidRPr="00954008" w:rsidRDefault="00FA2818" w:rsidP="002B0EC3">
      <w:pPr>
        <w:numPr>
          <w:ilvl w:val="0"/>
          <w:numId w:val="9"/>
        </w:numPr>
        <w:spacing w:before="120" w:after="0" w:line="240" w:lineRule="auto"/>
        <w:jc w:val="both"/>
        <w:rPr>
          <w:rFonts w:ascii="Segoe UI" w:hAnsi="Segoe UI" w:cs="Segoe UI"/>
        </w:rPr>
      </w:pPr>
      <w:r w:rsidRPr="00954008">
        <w:rPr>
          <w:rFonts w:ascii="Segoe UI" w:hAnsi="Segoe UI" w:cs="Segoe UI"/>
        </w:rPr>
        <w:t>L’Arche Greater Vancouver is an Ecumenical Christian community.  Daily prayers take place in all the day programs and participants are encouraged to take part.  All participants must be respectful of each other’s beliefs and level of involvement in prayers.</w:t>
      </w:r>
    </w:p>
    <w:p w:rsidR="002B0EC3" w:rsidRPr="00954008" w:rsidRDefault="002B0EC3" w:rsidP="002B0EC3">
      <w:pPr>
        <w:spacing w:after="0" w:line="240" w:lineRule="auto"/>
        <w:jc w:val="both"/>
        <w:rPr>
          <w:rFonts w:ascii="Segoe UI" w:hAnsi="Segoe UI" w:cs="Segoe UI"/>
        </w:rPr>
      </w:pPr>
    </w:p>
    <w:p w:rsidR="0030287B" w:rsidRPr="00954008" w:rsidRDefault="00FA2818" w:rsidP="002B0EC3">
      <w:pPr>
        <w:spacing w:after="0" w:line="240" w:lineRule="auto"/>
        <w:ind w:left="360"/>
        <w:jc w:val="both"/>
        <w:rPr>
          <w:rFonts w:ascii="Segoe UI" w:hAnsi="Segoe UI" w:cs="Segoe UI"/>
          <w:i/>
          <w:sz w:val="24"/>
          <w:szCs w:val="24"/>
        </w:rPr>
      </w:pPr>
      <w:r w:rsidRPr="00954008">
        <w:rPr>
          <w:rFonts w:ascii="Segoe UI" w:hAnsi="Segoe UI" w:cs="Segoe UI"/>
          <w:i/>
          <w:sz w:val="24"/>
          <w:szCs w:val="24"/>
        </w:rPr>
        <w:t>*Physical and verbal violence are reasons for suspension or dismissal from this program.</w:t>
      </w:r>
    </w:p>
    <w:sectPr w:rsidR="0030287B" w:rsidRPr="00954008" w:rsidSect="001834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89" w:rsidRDefault="00C60389" w:rsidP="006B258D">
      <w:pPr>
        <w:spacing w:after="0" w:line="240" w:lineRule="auto"/>
      </w:pPr>
      <w:r>
        <w:separator/>
      </w:r>
    </w:p>
  </w:endnote>
  <w:endnote w:type="continuationSeparator" w:id="0">
    <w:p w:rsidR="00C60389" w:rsidRDefault="00C60389" w:rsidP="006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18" w:rsidRPr="00943594" w:rsidRDefault="00C60389">
    <w:pPr>
      <w:pStyle w:val="Footer"/>
      <w:rPr>
        <w:b/>
        <w:sz w:val="16"/>
        <w:szCs w:val="16"/>
      </w:rPr>
    </w:pPr>
    <w:r>
      <w:fldChar w:fldCharType="begin"/>
    </w:r>
    <w:r>
      <w:instrText xml:space="preserve"> FILENAME  \p  \* MERGEFORMAT </w:instrText>
    </w:r>
    <w:r>
      <w:fldChar w:fldCharType="separate"/>
    </w:r>
    <w:r w:rsidR="00FA2818" w:rsidRPr="00407817">
      <w:rPr>
        <w:b/>
        <w:noProof/>
        <w:sz w:val="16"/>
        <w:szCs w:val="16"/>
      </w:rPr>
      <w:t>\\Server3\data\NHN\NHN Management\Admission Info and Forms\PREREQUISITE CRITERIA.docx</w:t>
    </w:r>
    <w:r>
      <w:rPr>
        <w:b/>
        <w:noProof/>
        <w:sz w:val="16"/>
        <w:szCs w:val="16"/>
      </w:rPr>
      <w:fldChar w:fldCharType="end"/>
    </w:r>
    <w:r w:rsidR="00FA2818">
      <w:rPr>
        <w:b/>
        <w:sz w:val="16"/>
        <w:szCs w:val="16"/>
      </w:rPr>
      <w:t xml:space="preserve">   </w:t>
    </w:r>
    <w:r w:rsidR="00581A4B">
      <w:rPr>
        <w:b/>
        <w:sz w:val="16"/>
        <w:szCs w:val="16"/>
      </w:rPr>
      <w:fldChar w:fldCharType="begin"/>
    </w:r>
    <w:r w:rsidR="00FA2818">
      <w:rPr>
        <w:b/>
        <w:sz w:val="16"/>
        <w:szCs w:val="16"/>
      </w:rPr>
      <w:instrText xml:space="preserve"> DATE \@ "dddd, MMMM dd, yyyy" </w:instrText>
    </w:r>
    <w:r w:rsidR="00581A4B">
      <w:rPr>
        <w:b/>
        <w:sz w:val="16"/>
        <w:szCs w:val="16"/>
      </w:rPr>
      <w:fldChar w:fldCharType="separate"/>
    </w:r>
    <w:r w:rsidR="001444CB">
      <w:rPr>
        <w:b/>
        <w:noProof/>
        <w:sz w:val="16"/>
        <w:szCs w:val="16"/>
      </w:rPr>
      <w:t>Monday, December 10, 2018</w:t>
    </w:r>
    <w:r w:rsidR="00581A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89" w:rsidRDefault="00C60389" w:rsidP="006B258D">
      <w:pPr>
        <w:spacing w:after="0" w:line="240" w:lineRule="auto"/>
      </w:pPr>
      <w:r>
        <w:separator/>
      </w:r>
    </w:p>
  </w:footnote>
  <w:footnote w:type="continuationSeparator" w:id="0">
    <w:p w:rsidR="00C60389" w:rsidRDefault="00C60389" w:rsidP="006B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18" w:rsidRDefault="00FA2818" w:rsidP="006B258D">
    <w:pPr>
      <w:spacing w:after="0"/>
      <w:jc w:val="center"/>
      <w:rPr>
        <w:sz w:val="36"/>
        <w:szCs w:val="36"/>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628650" cy="457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457200"/>
                  </a:xfrm>
                  <a:prstGeom prst="rect">
                    <a:avLst/>
                  </a:prstGeom>
                  <a:noFill/>
                </pic:spPr>
              </pic:pic>
            </a:graphicData>
          </a:graphic>
        </wp:anchor>
      </w:drawing>
    </w:r>
    <w:r>
      <w:rPr>
        <w:sz w:val="36"/>
        <w:szCs w:val="36"/>
      </w:rPr>
      <w:t>L’Arche Greater Vancouver</w:t>
    </w:r>
  </w:p>
  <w:p w:rsidR="00EA3DC2" w:rsidRDefault="00EA3DC2" w:rsidP="006B258D">
    <w:pPr>
      <w:spacing w:after="0"/>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EAC"/>
    <w:multiLevelType w:val="hybridMultilevel"/>
    <w:tmpl w:val="6B8E8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44B7"/>
    <w:multiLevelType w:val="hybridMultilevel"/>
    <w:tmpl w:val="57B41A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EC13D3"/>
    <w:multiLevelType w:val="hybridMultilevel"/>
    <w:tmpl w:val="6C80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CC55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3C4D1ACE"/>
    <w:multiLevelType w:val="hybridMultilevel"/>
    <w:tmpl w:val="EE90BB7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8FE736C"/>
    <w:multiLevelType w:val="hybridMultilevel"/>
    <w:tmpl w:val="89842FE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DD61D60"/>
    <w:multiLevelType w:val="hybridMultilevel"/>
    <w:tmpl w:val="BE069A38"/>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nsid w:val="63AD3C03"/>
    <w:multiLevelType w:val="hybridMultilevel"/>
    <w:tmpl w:val="AE686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74BB5"/>
    <w:multiLevelType w:val="hybridMultilevel"/>
    <w:tmpl w:val="62ACCA52"/>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6"/>
  </w:num>
  <w:num w:numId="5">
    <w:abstractNumId w:val="4"/>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8D"/>
    <w:rsid w:val="00037F23"/>
    <w:rsid w:val="000C3D76"/>
    <w:rsid w:val="001439C9"/>
    <w:rsid w:val="001444CB"/>
    <w:rsid w:val="0018349F"/>
    <w:rsid w:val="002079A5"/>
    <w:rsid w:val="002B0EC3"/>
    <w:rsid w:val="002B1312"/>
    <w:rsid w:val="0030287B"/>
    <w:rsid w:val="00380A55"/>
    <w:rsid w:val="00407817"/>
    <w:rsid w:val="00434690"/>
    <w:rsid w:val="00462B01"/>
    <w:rsid w:val="004951EC"/>
    <w:rsid w:val="005111E6"/>
    <w:rsid w:val="005423BC"/>
    <w:rsid w:val="00581A4B"/>
    <w:rsid w:val="006522CD"/>
    <w:rsid w:val="00661967"/>
    <w:rsid w:val="006B258D"/>
    <w:rsid w:val="007D5BBC"/>
    <w:rsid w:val="0082612F"/>
    <w:rsid w:val="008B252D"/>
    <w:rsid w:val="008B3840"/>
    <w:rsid w:val="008C09A2"/>
    <w:rsid w:val="008C4125"/>
    <w:rsid w:val="0091141A"/>
    <w:rsid w:val="00943594"/>
    <w:rsid w:val="00954008"/>
    <w:rsid w:val="009D1791"/>
    <w:rsid w:val="009F3122"/>
    <w:rsid w:val="00A52975"/>
    <w:rsid w:val="00AA52EA"/>
    <w:rsid w:val="00AC0D3A"/>
    <w:rsid w:val="00AD32C1"/>
    <w:rsid w:val="00C60389"/>
    <w:rsid w:val="00D0345B"/>
    <w:rsid w:val="00D42844"/>
    <w:rsid w:val="00E26645"/>
    <w:rsid w:val="00E66E1B"/>
    <w:rsid w:val="00E91089"/>
    <w:rsid w:val="00EA3DC2"/>
    <w:rsid w:val="00FA2818"/>
    <w:rsid w:val="00FC18EE"/>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8D"/>
    <w:pPr>
      <w:spacing w:after="200" w:line="276" w:lineRule="auto"/>
      <w:ind w:left="72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2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B258D"/>
    <w:rPr>
      <w:rFonts w:ascii="Calibri" w:eastAsia="Times New Roman" w:hAnsi="Calibri" w:cs="Calibri"/>
    </w:rPr>
  </w:style>
  <w:style w:type="paragraph" w:styleId="Footer">
    <w:name w:val="footer"/>
    <w:basedOn w:val="Normal"/>
    <w:link w:val="FooterChar"/>
    <w:uiPriority w:val="99"/>
    <w:semiHidden/>
    <w:rsid w:val="006B2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B258D"/>
    <w:rPr>
      <w:rFonts w:ascii="Calibri" w:eastAsia="Times New Roman" w:hAnsi="Calibri" w:cs="Calibri"/>
    </w:rPr>
  </w:style>
  <w:style w:type="paragraph" w:styleId="ListParagraph">
    <w:name w:val="List Paragraph"/>
    <w:basedOn w:val="Normal"/>
    <w:uiPriority w:val="99"/>
    <w:qFormat/>
    <w:rsid w:val="006B258D"/>
  </w:style>
  <w:style w:type="paragraph" w:styleId="BalloonText">
    <w:name w:val="Balloon Text"/>
    <w:basedOn w:val="Normal"/>
    <w:link w:val="BalloonTextChar"/>
    <w:uiPriority w:val="99"/>
    <w:semiHidden/>
    <w:unhideWhenUsed/>
    <w:rsid w:val="0094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8D"/>
    <w:pPr>
      <w:spacing w:after="200" w:line="276" w:lineRule="auto"/>
      <w:ind w:left="72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2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B258D"/>
    <w:rPr>
      <w:rFonts w:ascii="Calibri" w:eastAsia="Times New Roman" w:hAnsi="Calibri" w:cs="Calibri"/>
    </w:rPr>
  </w:style>
  <w:style w:type="paragraph" w:styleId="Footer">
    <w:name w:val="footer"/>
    <w:basedOn w:val="Normal"/>
    <w:link w:val="FooterChar"/>
    <w:uiPriority w:val="99"/>
    <w:semiHidden/>
    <w:rsid w:val="006B2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B258D"/>
    <w:rPr>
      <w:rFonts w:ascii="Calibri" w:eastAsia="Times New Roman" w:hAnsi="Calibri" w:cs="Calibri"/>
    </w:rPr>
  </w:style>
  <w:style w:type="paragraph" w:styleId="ListParagraph">
    <w:name w:val="List Paragraph"/>
    <w:basedOn w:val="Normal"/>
    <w:uiPriority w:val="99"/>
    <w:qFormat/>
    <w:rsid w:val="006B258D"/>
  </w:style>
  <w:style w:type="paragraph" w:styleId="BalloonText">
    <w:name w:val="Balloon Text"/>
    <w:basedOn w:val="Normal"/>
    <w:link w:val="BalloonTextChar"/>
    <w:uiPriority w:val="99"/>
    <w:semiHidden/>
    <w:unhideWhenUsed/>
    <w:rsid w:val="0094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Larche Vancouver</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dayprograms</dc:creator>
  <cp:lastModifiedBy>Arvorei Communications Group</cp:lastModifiedBy>
  <cp:revision>8</cp:revision>
  <cp:lastPrinted>2011-07-04T17:09:00Z</cp:lastPrinted>
  <dcterms:created xsi:type="dcterms:W3CDTF">2018-12-10T19:58:00Z</dcterms:created>
  <dcterms:modified xsi:type="dcterms:W3CDTF">2018-12-11T04:50:00Z</dcterms:modified>
</cp:coreProperties>
</file>